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1D8B" w14:textId="2EE9EA07" w:rsidR="000E4234" w:rsidRDefault="000E4234" w:rsidP="000E4234">
      <w:pPr>
        <w:jc w:val="center"/>
        <w:rPr>
          <w:color w:val="000000"/>
        </w:rPr>
      </w:pPr>
      <w:r>
        <w:rPr>
          <w:b/>
          <w:bCs/>
          <w:color w:val="000000"/>
          <w:sz w:val="40"/>
          <w:szCs w:val="40"/>
          <w:lang w:val="en-US"/>
        </w:rPr>
        <w:t>SUNK ISLAND PARISH COUNCIL</w:t>
      </w:r>
      <w:r>
        <w:rPr>
          <w:color w:val="000000"/>
          <w:lang w:val="en-US"/>
        </w:rPr>
        <w:t> </w:t>
      </w:r>
    </w:p>
    <w:p w14:paraId="2C423E61" w14:textId="77777777" w:rsidR="000E4234" w:rsidRDefault="000E4234" w:rsidP="000E4234">
      <w:pPr>
        <w:rPr>
          <w:color w:val="000000"/>
          <w:lang w:val="en-US"/>
        </w:rPr>
      </w:pPr>
      <w:r>
        <w:rPr>
          <w:color w:val="000000"/>
          <w:lang w:val="en-US"/>
        </w:rPr>
        <w:t xml:space="preserve">Chairman       </w:t>
      </w:r>
      <w:r>
        <w:rPr>
          <w:color w:val="000000"/>
          <w:lang w:val="en-US"/>
        </w:rPr>
        <w:tab/>
        <w:t>Gareth Russell</w:t>
      </w:r>
    </w:p>
    <w:p w14:paraId="045FE3C3" w14:textId="77777777" w:rsidR="000E4234" w:rsidRDefault="000E4234" w:rsidP="000E4234">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6DB15F1E" w14:textId="77777777" w:rsidR="000E4234" w:rsidRDefault="000E4234" w:rsidP="000E4234">
      <w:pPr>
        <w:rPr>
          <w:color w:val="000000"/>
        </w:rPr>
      </w:pPr>
      <w:r>
        <w:rPr>
          <w:color w:val="000000"/>
          <w:lang w:val="en-US"/>
        </w:rPr>
        <w:t xml:space="preserve">                     </w:t>
      </w:r>
      <w:r>
        <w:rPr>
          <w:color w:val="000000"/>
          <w:lang w:val="en-US"/>
        </w:rPr>
        <w:tab/>
        <w:t xml:space="preserve">East Bank Road                                                                </w:t>
      </w:r>
      <w:proofErr w:type="gramStart"/>
      <w:r>
        <w:rPr>
          <w:color w:val="000000"/>
          <w:lang w:val="en-US"/>
        </w:rPr>
        <w:t>The</w:t>
      </w:r>
      <w:proofErr w:type="gramEnd"/>
      <w:r>
        <w:rPr>
          <w:color w:val="000000"/>
          <w:lang w:val="en-US"/>
        </w:rPr>
        <w:t xml:space="preserve"> Laurels</w:t>
      </w:r>
    </w:p>
    <w:p w14:paraId="489AF357" w14:textId="77777777" w:rsidR="000E4234" w:rsidRDefault="000E4234" w:rsidP="000E4234">
      <w:pPr>
        <w:rPr>
          <w:color w:val="000000"/>
        </w:rPr>
      </w:pPr>
      <w:r>
        <w:rPr>
          <w:color w:val="000000"/>
          <w:lang w:val="en-US"/>
        </w:rPr>
        <w:t xml:space="preserve">                      </w:t>
      </w:r>
      <w:r>
        <w:rPr>
          <w:color w:val="000000"/>
          <w:lang w:val="en-US"/>
        </w:rPr>
        <w:tab/>
        <w:t>SUNK ISLAND                                                               17 South Park</w:t>
      </w:r>
    </w:p>
    <w:p w14:paraId="7B762ABE" w14:textId="77777777" w:rsidR="000E4234" w:rsidRDefault="000E4234" w:rsidP="000E4234">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7F52A891" w14:textId="77777777" w:rsidR="000E4234" w:rsidRDefault="000E4234" w:rsidP="000E4234">
      <w:pPr>
        <w:rPr>
          <w:color w:val="000000"/>
        </w:rPr>
      </w:pPr>
      <w:r>
        <w:rPr>
          <w:color w:val="000000"/>
          <w:lang w:val="en-US"/>
        </w:rPr>
        <w:t>                                                                                                           </w:t>
      </w:r>
      <w:r>
        <w:rPr>
          <w:color w:val="000000"/>
          <w:lang w:val="en-US"/>
        </w:rPr>
        <w:tab/>
        <w:t xml:space="preserve">     HU12 0HG</w:t>
      </w:r>
    </w:p>
    <w:p w14:paraId="2119B219" w14:textId="5ACD3D7A" w:rsidR="000E4234" w:rsidRDefault="000E4234" w:rsidP="000E4234">
      <w:pPr>
        <w:rPr>
          <w:color w:val="000000"/>
          <w:lang w:val="en-US"/>
        </w:rPr>
      </w:pPr>
      <w:r>
        <w:rPr>
          <w:color w:val="000000"/>
          <w:lang w:val="en-US"/>
        </w:rPr>
        <w:t xml:space="preserve">                                                                                            </w:t>
      </w:r>
    </w:p>
    <w:p w14:paraId="2533E4E6" w14:textId="3CF54DC7" w:rsidR="000E4234" w:rsidRDefault="000E4234" w:rsidP="000E4234">
      <w:pPr>
        <w:jc w:val="center"/>
        <w:rPr>
          <w:rFonts w:ascii="Tahoma" w:hAnsi="Tahoma" w:cs="Tahoma"/>
          <w:b/>
          <w:sz w:val="22"/>
          <w:szCs w:val="22"/>
        </w:rPr>
      </w:pPr>
      <w:r>
        <w:rPr>
          <w:rFonts w:ascii="Tahoma" w:hAnsi="Tahoma" w:cs="Tahoma"/>
          <w:b/>
          <w:sz w:val="22"/>
          <w:szCs w:val="22"/>
        </w:rPr>
        <w:t xml:space="preserve">MINUTES OF A MEETING OF THE SUNK ISLAND PARISH COUNCIL HELD ON TUESDAY </w:t>
      </w:r>
      <w:r>
        <w:rPr>
          <w:rFonts w:ascii="Tahoma" w:hAnsi="Tahoma" w:cs="Tahoma"/>
          <w:b/>
          <w:sz w:val="22"/>
          <w:szCs w:val="22"/>
        </w:rPr>
        <w:t>3</w:t>
      </w:r>
      <w:r w:rsidRPr="000E4234">
        <w:rPr>
          <w:rFonts w:ascii="Tahoma" w:hAnsi="Tahoma" w:cs="Tahoma"/>
          <w:b/>
          <w:sz w:val="22"/>
          <w:szCs w:val="22"/>
          <w:vertAlign w:val="superscript"/>
        </w:rPr>
        <w:t>RD</w:t>
      </w:r>
      <w:r>
        <w:rPr>
          <w:rFonts w:ascii="Tahoma" w:hAnsi="Tahoma" w:cs="Tahoma"/>
          <w:b/>
          <w:sz w:val="22"/>
          <w:szCs w:val="22"/>
        </w:rPr>
        <w:t xml:space="preserve"> MARCH </w:t>
      </w:r>
      <w:r>
        <w:rPr>
          <w:rFonts w:ascii="Tahoma" w:hAnsi="Tahoma" w:cs="Tahoma"/>
          <w:b/>
          <w:sz w:val="22"/>
          <w:szCs w:val="22"/>
        </w:rPr>
        <w:t>202</w:t>
      </w:r>
      <w:r>
        <w:rPr>
          <w:rFonts w:ascii="Tahoma" w:hAnsi="Tahoma" w:cs="Tahoma"/>
          <w:b/>
          <w:sz w:val="22"/>
          <w:szCs w:val="22"/>
        </w:rPr>
        <w:t>6</w:t>
      </w:r>
    </w:p>
    <w:p w14:paraId="52E10E9D" w14:textId="77777777" w:rsidR="000E4234" w:rsidRDefault="000E4234" w:rsidP="000E4234">
      <w:pPr>
        <w:rPr>
          <w:rFonts w:ascii="Tahoma" w:hAnsi="Tahoma" w:cs="Tahoma"/>
          <w:sz w:val="22"/>
          <w:szCs w:val="22"/>
        </w:rPr>
      </w:pPr>
    </w:p>
    <w:p w14:paraId="4B4F9CD4" w14:textId="601C0B49" w:rsidR="000E4234" w:rsidRDefault="000E4234" w:rsidP="000E4234">
      <w:pPr>
        <w:rPr>
          <w:rFonts w:ascii="Tahoma" w:hAnsi="Tahoma" w:cs="Tahoma"/>
        </w:rPr>
      </w:pPr>
      <w:r>
        <w:rPr>
          <w:sz w:val="22"/>
          <w:szCs w:val="22"/>
        </w:rPr>
        <w:t>Present:</w:t>
      </w:r>
      <w:r>
        <w:rPr>
          <w:sz w:val="22"/>
          <w:szCs w:val="22"/>
        </w:rPr>
        <w:tab/>
      </w:r>
      <w:r>
        <w:rPr>
          <w:sz w:val="22"/>
          <w:szCs w:val="22"/>
        </w:rPr>
        <w:tab/>
        <w:t>Cllrs</w:t>
      </w:r>
      <w:r>
        <w:rPr>
          <w:sz w:val="22"/>
          <w:szCs w:val="22"/>
        </w:rPr>
        <w:tab/>
        <w:t xml:space="preserve">G Russell, W Osgerby and </w:t>
      </w:r>
      <w:r w:rsidRPr="00D60A22">
        <w:rPr>
          <w:sz w:val="22"/>
          <w:szCs w:val="22"/>
        </w:rPr>
        <w:t>J Kleijnen</w:t>
      </w:r>
      <w:r>
        <w:rPr>
          <w:sz w:val="22"/>
          <w:szCs w:val="22"/>
        </w:rPr>
        <w:t xml:space="preserve"> </w:t>
      </w:r>
    </w:p>
    <w:p w14:paraId="4737A4EC" w14:textId="5FA4AB61" w:rsidR="000E4234" w:rsidRPr="000E4234" w:rsidRDefault="000E4234" w:rsidP="000E4234">
      <w:pPr>
        <w:rPr>
          <w:rFonts w:ascii="Tahoma" w:hAnsi="Tahoma" w:cs="Tahoma"/>
          <w:b/>
          <w:bCs/>
        </w:rPr>
      </w:pPr>
      <w:r w:rsidRPr="000E4234">
        <w:rPr>
          <w:rFonts w:ascii="Tahoma" w:hAnsi="Tahoma" w:cs="Tahoma"/>
          <w:b/>
          <w:bCs/>
        </w:rPr>
        <w:t>1.</w:t>
      </w:r>
      <w:r w:rsidRPr="000E4234">
        <w:rPr>
          <w:rFonts w:ascii="Tahoma" w:hAnsi="Tahoma" w:cs="Tahoma"/>
          <w:b/>
          <w:bCs/>
        </w:rPr>
        <w:tab/>
        <w:t>Apologies for absence</w:t>
      </w:r>
    </w:p>
    <w:p w14:paraId="37EBE244" w14:textId="473D75C3" w:rsidR="000E4234" w:rsidRDefault="000E4234" w:rsidP="000E4234">
      <w:pPr>
        <w:rPr>
          <w:rFonts w:ascii="Tahoma" w:hAnsi="Tahoma" w:cs="Tahoma"/>
        </w:rPr>
      </w:pPr>
      <w:r>
        <w:rPr>
          <w:rFonts w:ascii="Tahoma" w:hAnsi="Tahoma" w:cs="Tahoma"/>
        </w:rPr>
        <w:tab/>
        <w:t>There were no apologies</w:t>
      </w:r>
    </w:p>
    <w:p w14:paraId="3CBED59D" w14:textId="77777777" w:rsidR="000E4234" w:rsidRPr="000E4234" w:rsidRDefault="000E4234" w:rsidP="000E4234">
      <w:pPr>
        <w:rPr>
          <w:rFonts w:ascii="Tahoma" w:hAnsi="Tahoma" w:cs="Tahoma"/>
          <w:b/>
          <w:bCs/>
        </w:rPr>
      </w:pPr>
      <w:r w:rsidRPr="000E4234">
        <w:rPr>
          <w:rFonts w:ascii="Tahoma" w:hAnsi="Tahoma" w:cs="Tahoma"/>
          <w:b/>
          <w:bCs/>
        </w:rPr>
        <w:t>2.</w:t>
      </w:r>
      <w:r w:rsidRPr="000E4234">
        <w:rPr>
          <w:rFonts w:ascii="Tahoma" w:hAnsi="Tahoma" w:cs="Tahoma"/>
          <w:b/>
          <w:bCs/>
        </w:rPr>
        <w:tab/>
        <w:t>Declaration of Interests</w:t>
      </w:r>
    </w:p>
    <w:p w14:paraId="0015C6C0" w14:textId="77777777" w:rsidR="000E4234" w:rsidRDefault="000E4234" w:rsidP="000E4234">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5E7657A4" w14:textId="77777777" w:rsidR="000E4234" w:rsidRDefault="000E4234" w:rsidP="000E4234">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7D0D08A4" w14:textId="77777777" w:rsidR="000E4234" w:rsidRPr="000E4234" w:rsidRDefault="000E4234" w:rsidP="000E4234">
      <w:pPr>
        <w:rPr>
          <w:rFonts w:ascii="Tahoma" w:hAnsi="Tahoma" w:cs="Tahoma"/>
          <w:b/>
          <w:bCs/>
        </w:rPr>
      </w:pPr>
      <w:r w:rsidRPr="000E4234">
        <w:rPr>
          <w:rFonts w:ascii="Tahoma" w:hAnsi="Tahoma" w:cs="Tahoma"/>
          <w:b/>
          <w:bCs/>
        </w:rPr>
        <w:t>3.</w:t>
      </w:r>
      <w:r w:rsidRPr="000E4234">
        <w:rPr>
          <w:rFonts w:ascii="Tahoma" w:hAnsi="Tahoma" w:cs="Tahoma"/>
          <w:b/>
          <w:bCs/>
        </w:rPr>
        <w:tab/>
        <w:t>Approval of the Minutes of a meeting held on 7</w:t>
      </w:r>
      <w:r w:rsidRPr="000E4234">
        <w:rPr>
          <w:rFonts w:ascii="Tahoma" w:hAnsi="Tahoma" w:cs="Tahoma"/>
          <w:b/>
          <w:bCs/>
          <w:vertAlign w:val="superscript"/>
        </w:rPr>
        <w:t>th</w:t>
      </w:r>
      <w:r w:rsidRPr="000E4234">
        <w:rPr>
          <w:rFonts w:ascii="Tahoma" w:hAnsi="Tahoma" w:cs="Tahoma"/>
          <w:b/>
          <w:bCs/>
        </w:rPr>
        <w:t xml:space="preserve"> October 2025</w:t>
      </w:r>
    </w:p>
    <w:p w14:paraId="516FAF60" w14:textId="3C71D4BC" w:rsidR="000E4234" w:rsidRDefault="000E4234" w:rsidP="000E4234">
      <w:pPr>
        <w:ind w:left="720"/>
        <w:rPr>
          <w:rFonts w:ascii="Tahoma" w:hAnsi="Tahoma" w:cs="Tahoma"/>
        </w:rPr>
      </w:pPr>
      <w:r>
        <w:rPr>
          <w:rFonts w:ascii="Tahoma" w:hAnsi="Tahoma" w:cs="Tahoma"/>
        </w:rPr>
        <w:t>The Minutes of a meeting held on 7</w:t>
      </w:r>
      <w:r w:rsidRPr="000E4234">
        <w:rPr>
          <w:rFonts w:ascii="Tahoma" w:hAnsi="Tahoma" w:cs="Tahoma"/>
          <w:vertAlign w:val="superscript"/>
        </w:rPr>
        <w:t>th</w:t>
      </w:r>
      <w:r>
        <w:rPr>
          <w:rFonts w:ascii="Tahoma" w:hAnsi="Tahoma" w:cs="Tahoma"/>
        </w:rPr>
        <w:t xml:space="preserve"> October were approved as a correct record of proceedings thereat</w:t>
      </w:r>
    </w:p>
    <w:p w14:paraId="78116FCA" w14:textId="77777777" w:rsidR="000E4234" w:rsidRPr="000E4234" w:rsidRDefault="000E4234" w:rsidP="000E4234">
      <w:pPr>
        <w:ind w:left="720" w:hanging="720"/>
        <w:rPr>
          <w:rFonts w:ascii="Tahoma" w:hAnsi="Tahoma" w:cs="Tahoma"/>
          <w:b/>
          <w:bCs/>
        </w:rPr>
      </w:pPr>
      <w:r w:rsidRPr="000E4234">
        <w:rPr>
          <w:rFonts w:ascii="Tahoma" w:hAnsi="Tahoma" w:cs="Tahoma"/>
          <w:b/>
          <w:bCs/>
        </w:rPr>
        <w:t>4.</w:t>
      </w:r>
      <w:r w:rsidRPr="000E4234">
        <w:rPr>
          <w:b/>
          <w:bCs/>
        </w:rPr>
        <w:tab/>
      </w:r>
      <w:r w:rsidRPr="000E4234">
        <w:rPr>
          <w:rFonts w:ascii="Tahoma" w:hAnsi="Tahoma" w:cs="Tahoma"/>
          <w:b/>
          <w:bCs/>
        </w:rPr>
        <w:t>Matters Arising from the Minutes of a meeting held on 7</w:t>
      </w:r>
      <w:r w:rsidRPr="000E4234">
        <w:rPr>
          <w:rFonts w:ascii="Tahoma" w:hAnsi="Tahoma" w:cs="Tahoma"/>
          <w:b/>
          <w:bCs/>
          <w:vertAlign w:val="superscript"/>
        </w:rPr>
        <w:t>th</w:t>
      </w:r>
      <w:r w:rsidRPr="000E4234">
        <w:rPr>
          <w:rFonts w:ascii="Tahoma" w:hAnsi="Tahoma" w:cs="Tahoma"/>
          <w:b/>
          <w:bCs/>
        </w:rPr>
        <w:t xml:space="preserve"> October 2025</w:t>
      </w:r>
    </w:p>
    <w:p w14:paraId="39F1BBB3" w14:textId="633FEFD0" w:rsidR="000E4234" w:rsidRDefault="000E4234" w:rsidP="000E4234">
      <w:pPr>
        <w:ind w:left="720" w:hanging="720"/>
        <w:rPr>
          <w:rFonts w:ascii="Tahoma" w:hAnsi="Tahoma" w:cs="Tahoma"/>
        </w:rPr>
      </w:pPr>
      <w:r>
        <w:rPr>
          <w:rFonts w:ascii="Tahoma" w:hAnsi="Tahoma" w:cs="Tahoma"/>
        </w:rPr>
        <w:tab/>
        <w:t>There were no matters arising</w:t>
      </w:r>
    </w:p>
    <w:p w14:paraId="4FFA8E18" w14:textId="77777777" w:rsidR="000E4234" w:rsidRPr="000E4234" w:rsidRDefault="000E4234" w:rsidP="000E4234">
      <w:pPr>
        <w:ind w:left="720" w:hanging="720"/>
        <w:rPr>
          <w:rFonts w:ascii="Tahoma" w:hAnsi="Tahoma" w:cs="Tahoma"/>
          <w:b/>
          <w:bCs/>
        </w:rPr>
      </w:pPr>
      <w:r w:rsidRPr="000E4234">
        <w:rPr>
          <w:rFonts w:ascii="Tahoma" w:hAnsi="Tahoma" w:cs="Tahoma"/>
          <w:b/>
          <w:bCs/>
        </w:rPr>
        <w:t>5.</w:t>
      </w:r>
      <w:r w:rsidRPr="000E4234">
        <w:rPr>
          <w:rFonts w:ascii="Tahoma" w:hAnsi="Tahoma" w:cs="Tahoma"/>
          <w:b/>
          <w:bCs/>
        </w:rPr>
        <w:tab/>
        <w:t>Accounts for payment March 2026</w:t>
      </w:r>
    </w:p>
    <w:p w14:paraId="761026FB" w14:textId="013D0625" w:rsidR="000E4234" w:rsidRDefault="000E4234" w:rsidP="000E4234">
      <w:pPr>
        <w:ind w:left="720" w:hanging="720"/>
        <w:rPr>
          <w:rFonts w:ascii="Tahoma" w:hAnsi="Tahoma" w:cs="Tahoma"/>
        </w:rPr>
      </w:pPr>
      <w:r>
        <w:rPr>
          <w:rFonts w:ascii="Tahoma" w:hAnsi="Tahoma" w:cs="Tahoma"/>
        </w:rPr>
        <w:tab/>
        <w:t>There were no accounts for payment</w:t>
      </w:r>
    </w:p>
    <w:p w14:paraId="5A2A1658" w14:textId="77777777" w:rsidR="000E4234" w:rsidRPr="000E4234" w:rsidRDefault="000E4234" w:rsidP="000E4234">
      <w:pPr>
        <w:ind w:left="720" w:hanging="720"/>
        <w:rPr>
          <w:rFonts w:ascii="Tahoma" w:hAnsi="Tahoma" w:cs="Tahoma"/>
          <w:b/>
          <w:bCs/>
        </w:rPr>
      </w:pPr>
      <w:r w:rsidRPr="000E4234">
        <w:rPr>
          <w:rFonts w:ascii="Tahoma" w:hAnsi="Tahoma" w:cs="Tahoma"/>
          <w:b/>
          <w:bCs/>
        </w:rPr>
        <w:t>6.</w:t>
      </w:r>
      <w:r w:rsidRPr="000E4234">
        <w:rPr>
          <w:rFonts w:ascii="Tahoma" w:hAnsi="Tahoma" w:cs="Tahoma"/>
          <w:b/>
          <w:bCs/>
        </w:rPr>
        <w:tab/>
        <w:t>Planning Matters</w:t>
      </w:r>
      <w:r w:rsidRPr="000E4234">
        <w:rPr>
          <w:rFonts w:ascii="Tahoma" w:hAnsi="Tahoma" w:cs="Tahoma"/>
          <w:b/>
          <w:bCs/>
        </w:rPr>
        <w:tab/>
      </w:r>
    </w:p>
    <w:p w14:paraId="258D4E5C" w14:textId="6073281C" w:rsidR="000E4234" w:rsidRDefault="000E4234" w:rsidP="000E4234">
      <w:pPr>
        <w:ind w:left="720" w:hanging="720"/>
        <w:rPr>
          <w:rFonts w:ascii="Tahoma" w:hAnsi="Tahoma" w:cs="Tahoma"/>
        </w:rPr>
      </w:pPr>
      <w:r>
        <w:rPr>
          <w:rFonts w:ascii="Tahoma" w:hAnsi="Tahoma" w:cs="Tahoma"/>
        </w:rPr>
        <w:tab/>
        <w:t>There were no planning matters</w:t>
      </w:r>
    </w:p>
    <w:p w14:paraId="1BA80FD4" w14:textId="77777777" w:rsidR="000E4234" w:rsidRPr="000E4234" w:rsidRDefault="000E4234" w:rsidP="000E4234">
      <w:pPr>
        <w:ind w:left="720" w:hanging="720"/>
        <w:rPr>
          <w:rFonts w:ascii="Tahoma" w:hAnsi="Tahoma" w:cs="Tahoma"/>
          <w:b/>
          <w:bCs/>
        </w:rPr>
      </w:pPr>
      <w:r w:rsidRPr="000E4234">
        <w:rPr>
          <w:rFonts w:ascii="Tahoma" w:hAnsi="Tahoma" w:cs="Tahoma"/>
          <w:b/>
          <w:bCs/>
        </w:rPr>
        <w:lastRenderedPageBreak/>
        <w:t>7.</w:t>
      </w:r>
      <w:r w:rsidRPr="000E4234">
        <w:rPr>
          <w:rFonts w:ascii="Tahoma" w:hAnsi="Tahoma" w:cs="Tahoma"/>
          <w:b/>
          <w:bCs/>
        </w:rPr>
        <w:tab/>
        <w:t>Correspondence</w:t>
      </w:r>
    </w:p>
    <w:p w14:paraId="13FDEEF5" w14:textId="2153DF90" w:rsidR="000E4234" w:rsidRDefault="000E4234" w:rsidP="000E4234">
      <w:pPr>
        <w:ind w:left="720" w:hanging="720"/>
        <w:rPr>
          <w:rFonts w:ascii="Tahoma" w:hAnsi="Tahoma" w:cs="Tahoma"/>
        </w:rPr>
      </w:pPr>
      <w:r>
        <w:rPr>
          <w:rFonts w:ascii="Tahoma" w:hAnsi="Tahoma" w:cs="Tahoma"/>
        </w:rPr>
        <w:tab/>
        <w:t>There was no correspondence</w:t>
      </w:r>
    </w:p>
    <w:p w14:paraId="1973F409" w14:textId="77777777" w:rsidR="000E4234" w:rsidRPr="000E4234" w:rsidRDefault="000E4234" w:rsidP="000E4234">
      <w:pPr>
        <w:rPr>
          <w:rFonts w:ascii="Tahoma" w:hAnsi="Tahoma" w:cs="Tahoma"/>
          <w:b/>
          <w:bCs/>
        </w:rPr>
      </w:pPr>
      <w:r w:rsidRPr="000E4234">
        <w:rPr>
          <w:rFonts w:ascii="Tahoma" w:hAnsi="Tahoma" w:cs="Tahoma"/>
          <w:b/>
          <w:bCs/>
        </w:rPr>
        <w:t>8.</w:t>
      </w:r>
      <w:r w:rsidRPr="000E4234">
        <w:rPr>
          <w:rFonts w:ascii="Tahoma" w:hAnsi="Tahoma" w:cs="Tahoma"/>
          <w:b/>
          <w:bCs/>
        </w:rPr>
        <w:tab/>
        <w:t>Information/Future Business</w:t>
      </w:r>
    </w:p>
    <w:p w14:paraId="0449FD32" w14:textId="442DB168" w:rsidR="000E4234" w:rsidRDefault="000E4234" w:rsidP="000E4234">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Next meeting – Tuesday 16</w:t>
      </w:r>
      <w:r w:rsidRPr="000E4234">
        <w:rPr>
          <w:rFonts w:ascii="Tahoma" w:hAnsi="Tahoma" w:cs="Tahoma"/>
          <w:vertAlign w:val="superscript"/>
        </w:rPr>
        <w:t>th</w:t>
      </w:r>
      <w:r>
        <w:rPr>
          <w:rFonts w:ascii="Tahoma" w:hAnsi="Tahoma" w:cs="Tahoma"/>
        </w:rPr>
        <w:t xml:space="preserve"> June 2026</w:t>
      </w:r>
    </w:p>
    <w:p w14:paraId="1065C3B5" w14:textId="77777777" w:rsidR="000E4234" w:rsidRDefault="000E4234" w:rsidP="000E4234"/>
    <w:p w14:paraId="53C39C34" w14:textId="77777777" w:rsidR="000E4234" w:rsidRDefault="000E4234"/>
    <w:sectPr w:rsidR="000E4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34"/>
    <w:rsid w:val="000E4234"/>
    <w:rsid w:val="00E9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8E39"/>
  <w15:chartTrackingRefBased/>
  <w15:docId w15:val="{6C7E1836-1521-4C84-8D21-BC0043ED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34"/>
    <w:rPr>
      <w:rFonts w:eastAsiaTheme="minorEastAsia"/>
      <w:lang w:eastAsia="en-GB"/>
    </w:rPr>
  </w:style>
  <w:style w:type="paragraph" w:styleId="Heading1">
    <w:name w:val="heading 1"/>
    <w:basedOn w:val="Normal"/>
    <w:next w:val="Normal"/>
    <w:link w:val="Heading1Char"/>
    <w:uiPriority w:val="9"/>
    <w:qFormat/>
    <w:rsid w:val="000E423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E423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E4234"/>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E4234"/>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0E4234"/>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0E4234"/>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E4234"/>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E4234"/>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E4234"/>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34"/>
    <w:rPr>
      <w:rFonts w:eastAsiaTheme="majorEastAsia" w:cstheme="majorBidi"/>
      <w:color w:val="272727" w:themeColor="text1" w:themeTint="D8"/>
    </w:rPr>
  </w:style>
  <w:style w:type="paragraph" w:styleId="Title">
    <w:name w:val="Title"/>
    <w:basedOn w:val="Normal"/>
    <w:next w:val="Normal"/>
    <w:link w:val="TitleChar"/>
    <w:uiPriority w:val="10"/>
    <w:qFormat/>
    <w:rsid w:val="000E423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E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34"/>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E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34"/>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0E4234"/>
    <w:rPr>
      <w:i/>
      <w:iCs/>
      <w:color w:val="404040" w:themeColor="text1" w:themeTint="BF"/>
    </w:rPr>
  </w:style>
  <w:style w:type="paragraph" w:styleId="ListParagraph">
    <w:name w:val="List Paragraph"/>
    <w:basedOn w:val="Normal"/>
    <w:uiPriority w:val="34"/>
    <w:qFormat/>
    <w:rsid w:val="000E4234"/>
    <w:pPr>
      <w:ind w:left="720"/>
      <w:contextualSpacing/>
    </w:pPr>
    <w:rPr>
      <w:rFonts w:eastAsiaTheme="minorHAnsi"/>
      <w:lang w:eastAsia="en-US"/>
    </w:rPr>
  </w:style>
  <w:style w:type="character" w:styleId="IntenseEmphasis">
    <w:name w:val="Intense Emphasis"/>
    <w:basedOn w:val="DefaultParagraphFont"/>
    <w:uiPriority w:val="21"/>
    <w:qFormat/>
    <w:rsid w:val="000E4234"/>
    <w:rPr>
      <w:i/>
      <w:iCs/>
      <w:color w:val="0F4761" w:themeColor="accent1" w:themeShade="BF"/>
    </w:rPr>
  </w:style>
  <w:style w:type="paragraph" w:styleId="IntenseQuote">
    <w:name w:val="Intense Quote"/>
    <w:basedOn w:val="Normal"/>
    <w:next w:val="Normal"/>
    <w:link w:val="IntenseQuoteChar"/>
    <w:uiPriority w:val="30"/>
    <w:qFormat/>
    <w:rsid w:val="000E423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0E4234"/>
    <w:rPr>
      <w:i/>
      <w:iCs/>
      <w:color w:val="0F4761" w:themeColor="accent1" w:themeShade="BF"/>
    </w:rPr>
  </w:style>
  <w:style w:type="character" w:styleId="IntenseReference">
    <w:name w:val="Intense Reference"/>
    <w:basedOn w:val="DefaultParagraphFont"/>
    <w:uiPriority w:val="32"/>
    <w:qFormat/>
    <w:rsid w:val="000E4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1462</Characters>
  <Application>Microsoft Office Word</Application>
  <DocSecurity>0</DocSecurity>
  <Lines>60</Lines>
  <Paragraphs>42</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2026-03-09T15:19:00Z</dcterms:created>
  <dcterms:modified xsi:type="dcterms:W3CDTF">2026-03-09T15:22:00Z</dcterms:modified>
</cp:coreProperties>
</file>